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原生小程序开发SUPVAN-T50PLUS&amp;MP50&amp;G系列蓝牙模块SDK</w:t>
      </w:r>
      <w:r>
        <w:rPr>
          <w:rFonts w:hint="eastAsia"/>
        </w:rPr>
        <w:t>接口说明</w:t>
      </w:r>
    </w:p>
    <w:p>
      <w:pPr>
        <w:pStyle w:val="2"/>
        <w:rPr>
          <w:rFonts w:hint="eastAsia"/>
        </w:rPr>
      </w:pPr>
      <w:r>
        <w:rPr>
          <w:rFonts w:hint="eastAsia"/>
        </w:rPr>
        <w:t>前言</w:t>
      </w:r>
    </w:p>
    <w:p>
      <w:pPr>
        <w:pStyle w:val="4"/>
        <w:rPr>
          <w:rFonts w:hint="eastAsia"/>
        </w:rPr>
      </w:pPr>
      <w:r>
        <w:rPr>
          <w:rFonts w:hint="eastAsia"/>
        </w:rPr>
        <w:t>文档目的</w:t>
      </w:r>
    </w:p>
    <w:p>
      <w:pPr>
        <w:pStyle w:val="3"/>
      </w:pPr>
      <w:r>
        <w:rPr>
          <w:rFonts w:hint="eastAsia"/>
        </w:rPr>
        <w:t>本文档定义了</w:t>
      </w:r>
      <w:r>
        <w:rPr>
          <w:rFonts w:hint="eastAsia"/>
          <w:lang w:val="en-US" w:eastAsia="zh-CN"/>
        </w:rPr>
        <w:t>T50PLUS&amp;MP50&amp;G系列</w:t>
      </w:r>
      <w:bookmarkStart w:id="0" w:name="_GoBack"/>
      <w:bookmarkEnd w:id="0"/>
      <w:r>
        <w:rPr>
          <w:rFonts w:hint="eastAsia"/>
          <w:lang w:val="en-US" w:eastAsia="zh-CN"/>
        </w:rPr>
        <w:t>蓝牙打印机，SDK</w:t>
      </w:r>
      <w:r>
        <w:rPr>
          <w:rFonts w:hint="eastAsia"/>
        </w:rPr>
        <w:t>接口规范。</w:t>
      </w:r>
    </w:p>
    <w:p>
      <w:pPr>
        <w:pStyle w:val="4"/>
        <w:ind w:left="578" w:hanging="578"/>
      </w:pPr>
      <w:r>
        <w:rPr>
          <w:rFonts w:hint="eastAsia"/>
        </w:rPr>
        <w:t>阅读对象</w:t>
      </w:r>
    </w:p>
    <w:p>
      <w:pPr>
        <w:pStyle w:val="3"/>
        <w:rPr>
          <w:rFonts w:hint="eastAsia"/>
        </w:rPr>
      </w:pPr>
      <w:r>
        <w:rPr>
          <w:rFonts w:hint="eastAsia"/>
        </w:rPr>
        <w:t>软件</w:t>
      </w:r>
      <w:r>
        <w:rPr>
          <w:rFonts w:hint="eastAsia"/>
          <w:lang w:val="en-US" w:eastAsia="zh-CN"/>
        </w:rPr>
        <w:t>开发</w:t>
      </w:r>
      <w:r>
        <w:rPr>
          <w:rFonts w:hint="eastAsia"/>
        </w:rPr>
        <w:t>工程师。</w:t>
      </w:r>
    </w:p>
    <w:p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数据模型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页面对象类 </w:t>
      </w:r>
      <w:r>
        <w:rPr>
          <w:rFonts w:hint="default"/>
          <w:vertAlign w:val="baseline"/>
          <w:lang w:val="en-US" w:eastAsia="zh-CN"/>
        </w:rPr>
        <w:t>PageObject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参数描述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Width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耗材宽度:单位(mm)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Height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耗材高度:单位(mm)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Copies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打印份数:1-99,默认1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Rotate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旋转角度:(1=0度，2=90度),默认1</w:t>
            </w:r>
          </w:p>
        </w:tc>
      </w:tr>
      <w:tr>
        <w:trPr>
          <w:trHeight w:val="90" w:hRule="atLeast"/>
        </w:trP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Density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浓度:1-9默认3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HorizontalNum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打印水平偏移(mm):-9 到 9,默认0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VerticalNum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打印垂直偏移(mm):-9 到9,默认0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PaperType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纸张类型:1-间隙，2-普通黑标，3-连续，5-黑标卡纸,默认1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Gap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纸张间隙:单位(mm),范围0-8,默认3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Speed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打印速度:15到60,默认30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CutType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切割方式:0-无，1-全切，2-划分割线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SavePaper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是否开启省纸模式:true-开启,false-关闭,默认false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FirstCut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是否开启首段留白:0-开启,1-关闭，默认0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DeviceSn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蓝牙序列号:例如T0100A2305163367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Margin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边距（使用于G系列连续耗材）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ImageUrl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打印图片地址（https开头）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ImageWidth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预览图图片宽（mm）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ImageHeight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预览图图片高（mm）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PreviewPath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预览图背景图片（mm）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DrawObjects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绘制对象集合（https开头）</w:t>
            </w:r>
          </w:p>
        </w:tc>
      </w:tr>
    </w:tbl>
    <w:p>
      <w:pPr>
        <w:pStyle w:val="3"/>
        <w:rPr>
          <w:rFonts w:hint="default"/>
          <w:lang w:val="en-US" w:eastAsia="zh-CN"/>
        </w:rPr>
      </w:pP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绘制对象类 </w:t>
      </w:r>
      <w:r>
        <w:rPr>
          <w:rFonts w:hint="eastAsia"/>
          <w:vertAlign w:val="baseline"/>
          <w:lang w:val="en-US" w:eastAsia="zh-CN"/>
        </w:rPr>
        <w:t>DrawObject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Id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AntiColor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反色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Orientation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方向(0:居左,1:居中),默认0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X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x坐标:单位(mm)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Y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 坐标:单位(mm)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Width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宽度:单位(mm),默认50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高度:单位(mm),默认30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Content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默认字符:打印内容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列名-对象的属性名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列名-显示的属性名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字体名:默认黑体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字体高度:单位(mm)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FontStyle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字体样式:(0:普通,2:加粗),默认加粗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CharSpace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字间距:单位(mm),默认0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LineSpace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行间距:单位(mm),默认0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AutoReturn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自动换行:true=换行,false=不换行,默认false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FontSize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字体大小:单位(mm)</w:t>
            </w:r>
          </w:p>
        </w:tc>
      </w:tr>
      <w:tr>
        <w:trPr>
          <w:trHeight w:val="1027" w:hRule="atLeast"/>
        </w:trP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Format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格式：文本=TEXT，条形码=BARCODE，二维码=QRCODE,</w:t>
            </w:r>
          </w:p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图片=IMAGE 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ShowCheckcode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校验位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模板Id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SceneTemplatePageId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页Id</w:t>
            </w:r>
          </w:p>
        </w:tc>
      </w:tr>
    </w:tbl>
    <w:p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方法列表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点击当前搜索到的蓝牙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连接打印机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clickConnectBleDevice(elment)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elment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事件对象（包含触发事件时的相关信息）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连接打印机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连接打印机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connectBleDevice(deviceInfo)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deviceInfo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蓝牙设备信息</w:t>
            </w:r>
          </w:p>
        </w:tc>
      </w:tr>
      <w:tr>
        <w:tc>
          <w:tcPr>
            <w:tcW w:w="1059" w:type="dxa"/>
            <w:vMerge w:val="restart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连接成功回调Object{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msg: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""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返回状态码（默认0，返回成功）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返回搜索到的蓝牙信息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msg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返回成功的msg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连接失败回调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断开蓝牙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断开蓝牙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disconnectBleDevice()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  <w:vMerge w:val="restart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断开成功回调Object{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msg: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""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返回状态码（默认0，返回成功）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返回搜索到的蓝牙信息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msg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返回成功的msg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断开失败回调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蓝牙搜索列表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蓝牙搜索列表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scanBleDeviceList()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  <w:vMerge w:val="restart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搜索成功回调Object{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devices[{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deviceId: 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""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,</w:t>
            </w:r>
          </w:p>
          <w:p>
            <w:pPr>
              <w:pStyle w:val="3"/>
              <w:ind w:left="0" w:leftChars="0" w:firstLine="0" w:firstLineChars="0"/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name: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""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}]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返回状态码（默认0，返回成功）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返回搜索到的蓝牙信息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返回蓝牙设备信息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deviceId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返回蓝牙设备Id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name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返回蓝牙设备名称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搜索失败回调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停止搜索蓝牙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停止搜索蓝牙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stopS</w:t>
            </w:r>
            <w:r>
              <w:rPr>
                <w:rFonts w:hint="eastAsia"/>
                <w:vertAlign w:val="baseline"/>
                <w:lang w:val="en-US" w:eastAsia="zh-CN"/>
              </w:rPr>
              <w:t>canBleDevices()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  <w:vMerge w:val="restart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停止搜索成功回调Object{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msg: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""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返回状态码（默认0，返回成功）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返回搜索到的蓝牙信息</w:t>
            </w:r>
          </w:p>
        </w:tc>
      </w:tr>
      <w:tr>
        <w:tc>
          <w:tcPr>
            <w:tcW w:w="1059" w:type="dxa"/>
            <w:vMerge w:val="continue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msg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返回成功的msg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停止搜索失败回调</w:t>
            </w:r>
          </w:p>
        </w:tc>
      </w:tr>
    </w:tbl>
    <w:p>
      <w:pPr>
        <w:pStyle w:val="4"/>
        <w:numPr>
          <w:ilvl w:val="1"/>
          <w:numId w:val="0"/>
        </w:numPr>
        <w:bidi w:val="0"/>
        <w:ind w:leftChars="0"/>
        <w:rPr>
          <w:rFonts w:hint="default"/>
          <w:lang w:val="en-US" w:eastAsia="zh-CN"/>
        </w:rPr>
      </w:pP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绘制内容和条形码画布</w:t>
      </w:r>
      <w:r>
        <w:rPr>
          <w:rFonts w:hint="eastAsia"/>
          <w:sz w:val="18"/>
          <w:szCs w:val="18"/>
          <w:highlight w:val="red"/>
          <w:lang w:val="en-US" w:eastAsia="zh-CN"/>
        </w:rPr>
        <w:t>(放到wxml文件下面，详细使用请参考demo里面index.wxml文件)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3267"/>
        <w:gridCol w:w="4857"/>
      </w:tblGrid>
      <w:tr>
        <w:tc>
          <w:tcPr>
            <w:tcW w:w="1059" w:type="dxa"/>
            <w:shd w:val="clear" w:color="auto" w:fill="auto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  <w:shd w:val="clear" w:color="auto" w:fill="auto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绘制内容</w:t>
            </w:r>
          </w:p>
        </w:tc>
      </w:tr>
      <w:tr>
        <w:tc>
          <w:tcPr>
            <w:tcW w:w="1059" w:type="dxa"/>
            <w:shd w:val="clear" w:color="auto" w:fill="auto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&lt;view style="position: fixed;top: 9999px;"&gt;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:lang w:val="en-US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>&lt;!-- 绘制内容 --&gt;</w:t>
            </w:r>
            <w:r>
              <w:rPr>
                <w:rFonts w:hint="eastAsia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378" w:leftChars="456" w:hanging="420" w:hanging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&lt;canvas width='{{templateWidth*pixelRatio}}' height='{{templateHeight*pixelRatio}}' style="width:{{templateWidth}}px;height:{{templateHeight}}px" canvas-id="Canvas" id="Canvas"&gt;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378" w:leftChars="456" w:hanging="420" w:hanging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&lt;/canvas&gt;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>&lt;!-- 绘制条形码 --&gt;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168" w:leftChars="456" w:hanging="210" w:hangingChars="1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&lt;canvas type="2d" style="width:{{barcodeWidth}}px;height:{{barcodeHeight}}px" class="ls-barcode-canvas" canvas-id="barCodels" id="barCodels"&gt;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958" w:leftChars="456" w:firstLine="0" w:firstLineChars="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&lt;/canvas&gt;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>&lt;!-- 绘制</w:t>
            </w:r>
            <w:r>
              <w:rPr>
                <w:rFonts w:hint="eastAsia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>二维码</w:t>
            </w:r>
            <w:r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 xml:space="preserve"> --&gt;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168" w:leftChars="456" w:hanging="210" w:hangingChars="1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&lt;canvas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 xml:space="preserve"> 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type="2d" style="width:{{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qrCodeWidth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}}px;height:{{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qrCodeHeight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}}px" id="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qrCode</w:t>
            </w: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958" w:leftChars="456" w:firstLine="0" w:firstLineChars="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&lt;/canvas&gt;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初始化Canvas相关值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初始化绘制内容和条形码相关值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Page(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 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ab/>
            </w:r>
            <w:r>
              <w:rPr>
                <w:rFonts w:hint="default"/>
                <w:vertAlign w:val="baseline"/>
                <w:lang w:val="en-US" w:eastAsia="zh-CN"/>
              </w:rPr>
              <w:t>data</w:t>
            </w:r>
            <w:r>
              <w:rPr>
                <w:rFonts w:hint="eastAsia"/>
                <w:vertAlign w:val="baseline"/>
                <w:lang w:val="en-US" w:eastAsia="zh-CN"/>
              </w:rPr>
              <w:t>:</w:t>
            </w:r>
            <w:r>
              <w:rPr>
                <w:rFonts w:hint="default"/>
                <w:vertAlign w:val="baseline"/>
                <w:lang w:val="en-US" w:eastAsia="zh-CN"/>
              </w:rPr>
              <w:t>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blueList:[{}]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templateWidth: 400,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templateHeight: 240,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barCodeWidth: 214,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barCodeHeight: 72,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qrCodeWidth:20,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qrCodeHeight:20,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pixelRatio:1,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canvasText:null,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canvasBarCode:null,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printNum:0,</w:t>
            </w:r>
          </w:p>
          <w:p>
            <w:pPr>
              <w:pStyle w:val="3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blueList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搜索到的蓝牙信息设备列表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内容画布宽度（默认值400）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内容画布高度（默认值240）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barCodeWidth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条形码画布宽度（默认值214）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barCodeHeight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条形码画布高度（默认值72）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qrCodeWidth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二维码画布宽度（默认值20）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qrCodeHeight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二维码画布高度（默认值20）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pixelRatio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像素比（默认值1）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canvasText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内容画布初始化（默认值null）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canvasBarCode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条形码画布初始化（默认值null）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printNum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当前打印的份数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初始化数据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3249"/>
        <w:gridCol w:w="4257"/>
      </w:tblGrid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506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初始化数据</w:t>
            </w:r>
          </w:p>
        </w:tc>
      </w:tr>
      <w:tr>
        <w:tc>
          <w:tcPr>
            <w:tcW w:w="1016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506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onLoad</w:t>
            </w:r>
            <w:r>
              <w:rPr>
                <w:rFonts w:hint="eastAsia"/>
                <w:vertAlign w:val="baseline"/>
                <w:lang w:val="en-US" w:eastAsia="zh-CN"/>
              </w:rPr>
              <w:t>()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</w:t>
            </w:r>
            <w:r>
              <w:rPr>
                <w:rFonts w:hint="eastAsia"/>
                <w:vertAlign w:val="baseline"/>
                <w:lang w:val="en-US" w:eastAsia="zh-CN"/>
              </w:rPr>
              <w:t>getWindowInfo()</w:t>
            </w:r>
            <w:r>
              <w:rPr>
                <w:rFonts w:hint="default"/>
                <w:vertAlign w:val="baseline"/>
                <w:lang w:val="en-US" w:eastAsia="zh-CN"/>
              </w:rPr>
              <w:t>.pixelRatio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获取像素比值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.createCanvasContext('Canvas', this)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获取内容canvas对象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.createSelectorQuery().in(this)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获取条形码canvas对象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示例模板打印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2842"/>
        <w:gridCol w:w="4490"/>
      </w:tblGrid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332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</w:t>
            </w:r>
            <w:r>
              <w:rPr>
                <w:rFonts w:hint="eastAsia"/>
                <w:lang w:val="en-US" w:eastAsia="zh-CN"/>
              </w:rPr>
              <w:t>示例模板</w:t>
            </w:r>
          </w:p>
        </w:tc>
      </w:tr>
      <w:tr>
        <w:tc>
          <w:tcPr>
            <w:tcW w:w="1190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332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bleToothManage.</w:t>
            </w:r>
            <w:r>
              <w:rPr>
                <w:rFonts w:hint="eastAsia"/>
                <w:lang w:val="en-US" w:eastAsia="zh-CN"/>
              </w:rPr>
              <w:t>doP</w:t>
            </w:r>
            <w:r>
              <w:rPr>
                <w:rFonts w:hint="eastAsia"/>
              </w:rPr>
              <w:t>rint</w:t>
            </w:r>
            <w:r>
              <w:rPr>
                <w:rFonts w:hint="eastAsia"/>
                <w:lang w:val="en-US" w:eastAsia="zh-CN"/>
              </w:rPr>
              <w:t>Matrix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lang w:val="en-US" w:eastAsia="zh-CN"/>
              </w:rPr>
              <w:t>canvasText</w:t>
            </w:r>
            <w:r>
              <w:rPr>
                <w:rFonts w:hint="eastAsia"/>
              </w:rPr>
              <w:t>,PageObject,</w:t>
            </w:r>
            <w:r>
              <w:rPr>
                <w:rFonts w:hint="eastAsia"/>
                <w:lang w:val="en-US" w:eastAsia="zh-CN"/>
              </w:rPr>
              <w:t>canvasBarCode,res=&gt;{</w:t>
            </w:r>
          </w:p>
          <w:p>
            <w:pPr>
              <w:pStyle w:val="3"/>
              <w:ind w:left="0" w:leftChars="0"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if(res.ResultCode == 100){</w:t>
            </w:r>
          </w:p>
          <w:p>
            <w:pPr>
              <w:pStyle w:val="3"/>
              <w:ind w:left="0" w:leftChars="0" w:firstLine="42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let resultValue = res.ResultValue</w:t>
            </w:r>
          </w:p>
          <w:p>
            <w:pPr>
              <w:pStyle w:val="3"/>
              <w:ind w:left="0" w:leftChars="0"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this.setData({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templateWidth:</w:t>
            </w:r>
            <w:r>
              <w:rPr>
                <w:rFonts w:hint="eastAsia"/>
                <w:lang w:val="en-US" w:eastAsia="zh-CN"/>
              </w:rPr>
              <w:t xml:space="preserve">resultValue </w:t>
            </w:r>
            <w:r>
              <w:rPr>
                <w:rFonts w:hint="eastAsia"/>
                <w:vertAlign w:val="baseline"/>
                <w:lang w:val="en-US" w:eastAsia="zh-CN"/>
              </w:rPr>
              <w:t>.width,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templateHeight:</w:t>
            </w:r>
            <w:r>
              <w:rPr>
                <w:rFonts w:hint="eastAsia"/>
                <w:lang w:val="en-US" w:eastAsia="zh-CN"/>
              </w:rPr>
              <w:t xml:space="preserve">resultValue </w:t>
            </w:r>
            <w:r>
              <w:rPr>
                <w:rFonts w:hint="eastAsia"/>
                <w:vertAlign w:val="baseline"/>
                <w:lang w:val="en-US" w:eastAsia="zh-CN"/>
              </w:rPr>
              <w:t>.height,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barcodeWidth</w:t>
            </w:r>
            <w:r>
              <w:rPr>
                <w:rFonts w:hint="eastAsia"/>
                <w:lang w:val="en-US" w:eastAsia="zh-CN"/>
              </w:rPr>
              <w:t>:resultValue .</w:t>
            </w:r>
            <w:r>
              <w:rPr>
                <w:rFonts w:hint="eastAsia"/>
              </w:rPr>
              <w:t>barcodeWidth</w:t>
            </w:r>
            <w:r>
              <w:rPr>
                <w:rFonts w:hint="eastAsia"/>
                <w:lang w:val="en-US" w:eastAsia="zh-CN"/>
              </w:rPr>
              <w:t>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barcodeHeight</w:t>
            </w:r>
            <w:r>
              <w:rPr>
                <w:rFonts w:hint="eastAsia"/>
                <w:lang w:val="en-US" w:eastAsia="zh-CN"/>
              </w:rPr>
              <w:t>:resultValue .</w:t>
            </w:r>
            <w:r>
              <w:rPr>
                <w:rFonts w:hint="eastAsia"/>
              </w:rPr>
              <w:t>barcodeHeight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qrCodeWidth:resultValue .qrcodeWidth,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qrCodeHeight:resultValue.qrcodeHeight,</w:t>
            </w:r>
          </w:p>
          <w:p>
            <w:pPr>
              <w:pStyle w:val="3"/>
              <w:ind w:left="0" w:leftChars="0" w:firstLine="42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}  </w:t>
            </w:r>
          </w:p>
          <w:p>
            <w:pPr>
              <w:pStyle w:val="3"/>
              <w:ind w:left="0" w:leftChars="0"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})</w:t>
            </w:r>
          </w:p>
          <w:p>
            <w:pPr>
              <w:pStyle w:val="3"/>
              <w:ind w:left="0" w:leftChars="0" w:firstLine="0" w:firstLineChars="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val="en-US" w:eastAsia="zh-CN"/>
              </w:rPr>
              <w:t>.catch(error=&gt;{})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anvas</w:t>
            </w: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内容canvas对象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PageObject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字模数据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canvasBarCode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条形码canvas对象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width：400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height：240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</w:rPr>
              <w:t>bar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odeWidth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200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</w:rPr>
              <w:t>bar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odeHeight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56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qrCodeWidth:80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default" w:ascii="Times New Roman Regular" w:hAnsi="Times New Roman Regular" w:eastAsia="Menlo" w:cs="Times New Roman Regular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Menlo" w:cs="Times New Roman Regular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qrCodeHeight:80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num:0,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返回状态码（默认0：返回成功，100：返回画布尺寸信息）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</w:t>
            </w:r>
            <w:r>
              <w:rPr>
                <w:rFonts w:hint="eastAsia"/>
                <w:lang w:val="en-US" w:eastAsia="zh-CN"/>
              </w:rPr>
              <w:t>resultValue</w:t>
            </w:r>
            <w:r>
              <w:rPr>
                <w:rFonts w:hint="eastAsia"/>
                <w:vertAlign w:val="baseline"/>
                <w:lang w:val="en-US" w:eastAsia="zh-CN"/>
              </w:rPr>
              <w:t>.width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</w:t>
            </w:r>
            <w:r>
              <w:rPr>
                <w:rFonts w:hint="eastAsia"/>
                <w:lang w:val="en-US" w:eastAsia="zh-CN"/>
              </w:rPr>
              <w:t>resultValue.h</w:t>
            </w:r>
            <w:r>
              <w:rPr>
                <w:rFonts w:hint="eastAsia"/>
              </w:rPr>
              <w:t>eight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odeWidth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条形码画布宽度</w:t>
            </w:r>
            <w:r>
              <w:rPr>
                <w:rFonts w:hint="eastAsia"/>
                <w:lang w:val="en-US" w:eastAsia="zh-CN"/>
              </w:rPr>
              <w:t>resultValue.</w:t>
            </w:r>
            <w:r>
              <w:rPr>
                <w:rFonts w:hint="eastAsia"/>
              </w:rPr>
              <w:t>barcodeWidth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odeHeight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条形码画布高度</w:t>
            </w:r>
            <w:r>
              <w:rPr>
                <w:rFonts w:hint="eastAsia"/>
                <w:lang w:val="en-US" w:eastAsia="zh-CN"/>
              </w:rPr>
              <w:t>resultValue.</w:t>
            </w:r>
            <w:r>
              <w:rPr>
                <w:rFonts w:hint="eastAsia"/>
              </w:rPr>
              <w:t>barcodeHeight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qrCodeWidth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二维码画布宽度</w:t>
            </w:r>
            <w:r>
              <w:rPr>
                <w:rFonts w:hint="eastAsia"/>
                <w:lang w:val="en-US" w:eastAsia="zh-CN"/>
              </w:rPr>
              <w:t>resultValue.qrcodeWidth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qrCodeHeight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二维码画布高度resultValue.qrcodeHeight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打印份数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预览图列表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2799"/>
        <w:gridCol w:w="4511"/>
      </w:tblGrid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310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获取预览图列表</w:t>
            </w:r>
          </w:p>
        </w:tc>
      </w:tr>
      <w:tr>
        <w:tc>
          <w:tcPr>
            <w:tcW w:w="1212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310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bleToothManage.</w:t>
            </w:r>
            <w:r>
              <w:rPr>
                <w:rFonts w:hint="eastAsia"/>
                <w:lang w:val="en-US" w:eastAsia="zh-CN"/>
              </w:rPr>
              <w:t>doDrawPreview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lang w:val="en-US" w:eastAsia="zh-CN"/>
              </w:rPr>
              <w:t>canvasText</w:t>
            </w:r>
            <w:r>
              <w:rPr>
                <w:rFonts w:hint="eastAsia"/>
              </w:rPr>
              <w:t>,PageObject,</w:t>
            </w:r>
            <w:r>
              <w:rPr>
                <w:rFonts w:hint="eastAsia"/>
                <w:lang w:val="en-US" w:eastAsia="zh-CN"/>
              </w:rPr>
              <w:t>canvasBarCode,res=&gt;{</w:t>
            </w:r>
          </w:p>
          <w:p>
            <w:pPr>
              <w:pStyle w:val="3"/>
              <w:ind w:left="0" w:leftChars="0"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if(res.ResultCode == 100){</w:t>
            </w:r>
          </w:p>
          <w:p>
            <w:pPr>
              <w:pStyle w:val="3"/>
              <w:ind w:left="0" w:leftChars="0" w:firstLine="42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let resultValue = res.ResultValue</w:t>
            </w:r>
          </w:p>
          <w:p>
            <w:pPr>
              <w:pStyle w:val="3"/>
              <w:ind w:left="0" w:leftChars="0"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this.setData({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templateWidth:</w:t>
            </w:r>
            <w:r>
              <w:rPr>
                <w:rFonts w:hint="eastAsia"/>
                <w:lang w:val="en-US" w:eastAsia="zh-CN"/>
              </w:rPr>
              <w:t xml:space="preserve">resultValue </w:t>
            </w:r>
            <w:r>
              <w:rPr>
                <w:rFonts w:hint="eastAsia"/>
                <w:vertAlign w:val="baseline"/>
                <w:lang w:val="en-US" w:eastAsia="zh-CN"/>
              </w:rPr>
              <w:t>.width,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templateHeight:</w:t>
            </w:r>
            <w:r>
              <w:rPr>
                <w:rFonts w:hint="eastAsia"/>
                <w:lang w:val="en-US" w:eastAsia="zh-CN"/>
              </w:rPr>
              <w:t xml:space="preserve">resultValue </w:t>
            </w:r>
            <w:r>
              <w:rPr>
                <w:rFonts w:hint="eastAsia"/>
                <w:vertAlign w:val="baseline"/>
                <w:lang w:val="en-US" w:eastAsia="zh-CN"/>
              </w:rPr>
              <w:t>.height,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barcodeWidth</w:t>
            </w:r>
            <w:r>
              <w:rPr>
                <w:rFonts w:hint="eastAsia"/>
                <w:lang w:val="en-US" w:eastAsia="zh-CN"/>
              </w:rPr>
              <w:t>:resultValue .</w:t>
            </w:r>
            <w:r>
              <w:rPr>
                <w:rFonts w:hint="eastAsia"/>
              </w:rPr>
              <w:t>barcodeWidth</w:t>
            </w:r>
            <w:r>
              <w:rPr>
                <w:rFonts w:hint="eastAsia"/>
                <w:lang w:val="en-US" w:eastAsia="zh-CN"/>
              </w:rPr>
              <w:t>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barcodeHeight</w:t>
            </w:r>
            <w:r>
              <w:rPr>
                <w:rFonts w:hint="eastAsia"/>
                <w:lang w:val="en-US" w:eastAsia="zh-CN"/>
              </w:rPr>
              <w:t>:resultValue .</w:t>
            </w:r>
            <w:r>
              <w:rPr>
                <w:rFonts w:hint="eastAsia"/>
              </w:rPr>
              <w:t>barcodeHeight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qrCodeWidth:resultValue .qrcodeWidth,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qrCodeHeight:resultValue.qrcodeHeight,</w:t>
            </w:r>
          </w:p>
          <w:p>
            <w:pPr>
              <w:pStyle w:val="3"/>
              <w:ind w:left="0" w:leftChars="0" w:firstLine="42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}  </w:t>
            </w:r>
          </w:p>
          <w:p>
            <w:pPr>
              <w:pStyle w:val="3"/>
              <w:ind w:left="0" w:leftChars="0"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})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val="en-US" w:eastAsia="zh-CN"/>
              </w:rPr>
              <w:t>.catch(error=&gt;{})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anvas</w:t>
            </w: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内容canvas对象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PageObject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字模数据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canvasBarCode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条形码canvas对象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width：400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height：240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</w:rPr>
              <w:t>bar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odeWidth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200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</w:rPr>
              <w:t>bar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odeHeight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56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qrCodeWidth:80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default" w:ascii="Times New Roman Regular" w:hAnsi="Times New Roman Regular" w:eastAsia="Menlo" w:cs="Times New Roman Regular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Menlo" w:cs="Times New Roman Regular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qrCodeHeight:80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previewList:[],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返回状态码（默认0：返回成功，100：返回画布尺寸信息）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</w:t>
            </w:r>
            <w:r>
              <w:rPr>
                <w:rFonts w:hint="eastAsia"/>
                <w:lang w:val="en-US" w:eastAsia="zh-CN"/>
              </w:rPr>
              <w:t>resultValue</w:t>
            </w:r>
            <w:r>
              <w:rPr>
                <w:rFonts w:hint="eastAsia"/>
                <w:vertAlign w:val="baseline"/>
                <w:lang w:val="en-US" w:eastAsia="zh-CN"/>
              </w:rPr>
              <w:t>.width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</w:t>
            </w:r>
            <w:r>
              <w:rPr>
                <w:rFonts w:hint="eastAsia"/>
                <w:lang w:val="en-US" w:eastAsia="zh-CN"/>
              </w:rPr>
              <w:t>resultValue.h</w:t>
            </w:r>
            <w:r>
              <w:rPr>
                <w:rFonts w:hint="eastAsia"/>
              </w:rPr>
              <w:t>eight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odeWidth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条形码画布宽度</w:t>
            </w:r>
            <w:r>
              <w:rPr>
                <w:rFonts w:hint="eastAsia"/>
                <w:lang w:val="en-US" w:eastAsia="zh-CN"/>
              </w:rPr>
              <w:t>resultValue.</w:t>
            </w:r>
            <w:r>
              <w:rPr>
                <w:rFonts w:hint="eastAsia"/>
              </w:rPr>
              <w:t>barcodeWidth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odeHeight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条形码画布高度</w:t>
            </w:r>
            <w:r>
              <w:rPr>
                <w:rFonts w:hint="eastAsia"/>
                <w:lang w:val="en-US" w:eastAsia="zh-CN"/>
              </w:rPr>
              <w:t>resultValue.</w:t>
            </w:r>
            <w:r>
              <w:rPr>
                <w:rFonts w:hint="eastAsia"/>
              </w:rPr>
              <w:t>barcodeHeight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qrCodeWidth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二维码画布宽度</w:t>
            </w:r>
            <w:r>
              <w:rPr>
                <w:rFonts w:hint="eastAsia"/>
                <w:lang w:val="en-US" w:eastAsia="zh-CN"/>
              </w:rPr>
              <w:t>resultValue.qrcodeWidth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qrCodeHeight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二维码画布高度resultValue.qrcodeHeight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previewList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预览图集合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打印图片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2799"/>
        <w:gridCol w:w="4511"/>
      </w:tblGrid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310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打印图片</w:t>
            </w:r>
          </w:p>
        </w:tc>
      </w:tr>
      <w:tr>
        <w:tc>
          <w:tcPr>
            <w:tcW w:w="1212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310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bleToothManage.</w:t>
            </w:r>
            <w:r>
              <w:rPr>
                <w:rFonts w:hint="eastAsia"/>
                <w:lang w:val="en-US" w:eastAsia="zh-CN"/>
              </w:rPr>
              <w:t>doPrintImage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lang w:val="en-US" w:eastAsia="zh-CN"/>
              </w:rPr>
              <w:t>canvasText</w:t>
            </w:r>
            <w:r>
              <w:rPr>
                <w:rFonts w:hint="eastAsia"/>
              </w:rPr>
              <w:t>,PageObject,</w:t>
            </w:r>
            <w:r>
              <w:rPr>
                <w:rFonts w:hint="eastAsia"/>
                <w:lang w:val="en-US" w:eastAsia="zh-CN"/>
              </w:rPr>
              <w:t>canvasBarCode,res=&gt;{</w:t>
            </w:r>
          </w:p>
          <w:p>
            <w:pPr>
              <w:pStyle w:val="3"/>
              <w:ind w:left="0" w:leftChars="0" w:firstLine="42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if(res.ResultCode == 100){</w:t>
            </w:r>
          </w:p>
          <w:p>
            <w:pPr>
              <w:pStyle w:val="3"/>
              <w:ind w:left="0" w:leftChars="0" w:firstLine="42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let resultValue = res.ResultValue</w:t>
            </w:r>
          </w:p>
          <w:p>
            <w:pPr>
              <w:pStyle w:val="3"/>
              <w:ind w:left="0" w:leftChars="0"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this.setData({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templateWidth:</w:t>
            </w:r>
            <w:r>
              <w:rPr>
                <w:rFonts w:hint="eastAsia"/>
                <w:lang w:val="en-US" w:eastAsia="zh-CN"/>
              </w:rPr>
              <w:t xml:space="preserve">resultValue </w:t>
            </w:r>
            <w:r>
              <w:rPr>
                <w:rFonts w:hint="eastAsia"/>
                <w:vertAlign w:val="baseline"/>
                <w:lang w:val="en-US" w:eastAsia="zh-CN"/>
              </w:rPr>
              <w:t>.width,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templateHeight:</w:t>
            </w:r>
            <w:r>
              <w:rPr>
                <w:rFonts w:hint="eastAsia"/>
                <w:lang w:val="en-US" w:eastAsia="zh-CN"/>
              </w:rPr>
              <w:t xml:space="preserve">resultValue </w:t>
            </w:r>
            <w:r>
              <w:rPr>
                <w:rFonts w:hint="eastAsia"/>
                <w:vertAlign w:val="baseline"/>
                <w:lang w:val="en-US" w:eastAsia="zh-CN"/>
              </w:rPr>
              <w:t>.height,</w:t>
            </w:r>
          </w:p>
          <w:p>
            <w:pPr>
              <w:pStyle w:val="3"/>
              <w:ind w:left="0" w:leftChars="0" w:firstLine="420" w:firstLineChars="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}  </w:t>
            </w:r>
          </w:p>
          <w:p>
            <w:pPr>
              <w:pStyle w:val="3"/>
              <w:ind w:left="0" w:leftChars="0"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})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val="en-US" w:eastAsia="zh-CN"/>
              </w:rPr>
              <w:t>.catch(error=&gt;{})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anvas</w:t>
            </w:r>
            <w:r>
              <w:rPr>
                <w:rFonts w:hint="eastAsia"/>
                <w:lang w:val="en-US" w:eastAsia="zh-CN"/>
              </w:rPr>
              <w:t>Text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内容canvas对象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PageObject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字模数据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canvasBarCode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条形码canvas对象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width：400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height：240</w:t>
            </w:r>
            <w:r>
              <w:rPr>
                <w:rFonts w:hint="eastAsia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，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返回状态码（默认0：返回成功，100：返回画布尺寸信息）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</w:t>
            </w:r>
            <w:r>
              <w:rPr>
                <w:rFonts w:hint="eastAsia"/>
                <w:lang w:val="en-US" w:eastAsia="zh-CN"/>
              </w:rPr>
              <w:t>resultValue</w:t>
            </w:r>
            <w:r>
              <w:rPr>
                <w:rFonts w:hint="eastAsia"/>
                <w:vertAlign w:val="baseline"/>
                <w:lang w:val="en-US" w:eastAsia="zh-CN"/>
              </w:rPr>
              <w:t>.width</w:t>
            </w:r>
          </w:p>
        </w:tc>
      </w:tr>
      <w:tr>
        <w:tc>
          <w:tcPr>
            <w:tcW w:w="1212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</w:t>
            </w:r>
            <w:r>
              <w:rPr>
                <w:rFonts w:hint="eastAsia"/>
                <w:lang w:val="en-US" w:eastAsia="zh-CN"/>
              </w:rPr>
              <w:t>resultValue.h</w:t>
            </w:r>
            <w:r>
              <w:rPr>
                <w:rFonts w:hint="eastAsia"/>
              </w:rPr>
              <w:t>eight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终止打印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终止打印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stopPrint(</w:t>
            </w:r>
            <w:r>
              <w:rPr>
                <w:rFonts w:hint="eastAsia"/>
                <w:vertAlign w:val="baseline"/>
                <w:lang w:val="en-US" w:eastAsia="zh-CN"/>
              </w:rPr>
              <w:t>res=&gt;{}</w:t>
            </w:r>
            <w:r>
              <w:rPr>
                <w:rFonts w:hint="default"/>
                <w:vertAlign w:val="baseline"/>
                <w:lang w:val="en-US" w:eastAsia="zh-CN"/>
              </w:rPr>
              <w:t>)</w:t>
            </w:r>
            <w:r>
              <w:rPr>
                <w:rFonts w:hint="eastAsia"/>
                <w:vertAlign w:val="baseline"/>
                <w:lang w:val="en-US" w:eastAsia="zh-CN"/>
              </w:rPr>
              <w:t>.catch(error=&gt;{})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返回状态码（默认0：返回成功）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获取耗材信息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获取耗材信息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clickConsumableInformation() 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console.log('获取耗材信息');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bleToothManage.ConsumableInformation().then(res =&gt; 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  console.log('res', res);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}).catch(err =&gt; 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  console.log(err);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})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},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打印回调Object{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ErrorMsg:{},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ResultCode:0,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ResultValue:{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gap:3,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paperDirectionSize:70,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printHeadDirectionSize:38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ErrorMsg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错误信息</w:t>
            </w: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ResultCode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返回状态码（默认0：返回成功）</w:t>
            </w: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gap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耗材间隙</w:t>
            </w: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paperDirectionSize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出纸方向尺寸</w:t>
            </w:r>
          </w:p>
        </w:tc>
      </w:tr>
      <w:tr>
        <w:tc>
          <w:tcPr>
            <w:tcW w:w="1059" w:type="dxa"/>
            <w:vAlign w:val="top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printHeadDirectionSize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打印头方向尺寸</w:t>
            </w:r>
          </w:p>
        </w:tc>
      </w:tr>
    </w:tbl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</w:p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结果码回调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0：请求成功回调，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1：请求成功回调，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100：模板信息回调，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101：初始化蓝牙模块异常回调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102：获取本机蓝牙适配器状态异常回调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103：开始搜寻附近的蓝牙外围设备异常回调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104：蓝牙寻找到新设备的事件异常回调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105：蓝牙适配器不可用回调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106：断开蓝牙失败异常回调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107：蓝牙序列号为空回调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108：文本Canvas不能为空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109：连接T50,T80蓝牙异常回调 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110：连接硕方蓝牙异常回调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111：blemtu异常回调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112：获取蓝牙设备服务异常回调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113：获取蓝牙特征值异常回调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114：获取特征值变化异常回调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115：获取notify异常回调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116：模板对象不能为空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117：停止搜索蓝牙设备成功回调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118：获取条形码对象数据异常回调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119：生成图片失败异常回调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120：二维码转换成图片异常回调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121：图片下载异常回调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122：获取rgba字模数据异常回调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123：下载本地图片异常回调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124：生成图片数据异常回调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125：T50，T80机器启动打印异常回调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126：请关闭耗材仓盖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127：耗材未装好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128：请检查耗材余量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129：未检测到耗材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130：未识别到耗材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131：耗材已用完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132：打印异常终止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133：色带错误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134：压缩失败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135：打印字模数据不能为空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字模数据组成格式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PageObject: [{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3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"Rotate": 1</w:t>
      </w:r>
      <w:r>
        <w:rPr>
          <w:rFonts w:hint="eastAsia"/>
          <w:lang w:val="en-US" w:eastAsia="zh-CN"/>
        </w:rPr>
        <w:t>2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"Copies": 1,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"Density": 4,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"HorizontalNum":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"VerticalNum":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"PaperType":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"Gap":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"DeviceSn": 'T0100A2305163367',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"</w:t>
      </w:r>
      <w:r>
        <w:rPr>
          <w:rFonts w:hint="eastAsia"/>
          <w:lang w:val="en-US" w:eastAsia="zh-CN"/>
        </w:rPr>
        <w:t>ImageWidth</w:t>
      </w:r>
      <w:r>
        <w:rPr>
          <w:rFonts w:hint="default"/>
          <w:lang w:val="en-US" w:eastAsia="zh-CN"/>
        </w:rPr>
        <w:t xml:space="preserve">": </w:t>
      </w:r>
      <w:r>
        <w:rPr>
          <w:rFonts w:hint="eastAsia"/>
          <w:lang w:val="en-US" w:eastAsia="zh-CN"/>
        </w:rPr>
        <w:t>70</w:t>
      </w:r>
      <w:r>
        <w:rPr>
          <w:rFonts w:hint="default"/>
          <w:lang w:val="en-US" w:eastAsia="zh-CN"/>
        </w:rPr>
        <w:t>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"</w:t>
      </w:r>
      <w:r>
        <w:rPr>
          <w:rFonts w:hint="eastAsia"/>
          <w:lang w:val="en-US" w:eastAsia="zh-CN"/>
        </w:rPr>
        <w:t>ImageHeight</w:t>
      </w:r>
      <w:r>
        <w:rPr>
          <w:rFonts w:hint="default"/>
          <w:lang w:val="en-US" w:eastAsia="zh-CN"/>
        </w:rPr>
        <w:t xml:space="preserve">": </w:t>
      </w:r>
      <w:r>
        <w:rPr>
          <w:rFonts w:hint="eastAsia"/>
          <w:lang w:val="en-US" w:eastAsia="zh-CN"/>
        </w:rPr>
        <w:t>38</w:t>
      </w:r>
      <w:r>
        <w:rPr>
          <w:rFonts w:hint="default"/>
          <w:lang w:val="en-US" w:eastAsia="zh-CN"/>
        </w:rPr>
        <w:t>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"</w:t>
      </w:r>
      <w:r>
        <w:rPr>
          <w:rFonts w:hint="eastAsia"/>
          <w:lang w:val="en-US" w:eastAsia="zh-CN"/>
        </w:rPr>
        <w:t>PreviewPath</w:t>
      </w:r>
      <w:r>
        <w:rPr>
          <w:rFonts w:hint="default"/>
          <w:lang w:val="en-US" w:eastAsia="zh-CN"/>
        </w:rPr>
        <w:t>": "",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"DrawObjects": [{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1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58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阿莫西林分散片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1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12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5.5g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"5",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12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1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1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一级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28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1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盒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</w:t>
      </w:r>
      <w:r>
        <w:rPr>
          <w:rFonts w:hint="eastAsia"/>
          <w:lang w:val="en-US" w:eastAsia="zh-CN"/>
        </w:rPr>
        <w:t>TEXT</w:t>
      </w:r>
      <w:r>
        <w:rPr>
          <w:rFonts w:hint="default"/>
          <w:lang w:val="en-US" w:eastAsia="zh-CN"/>
        </w:rPr>
        <w:t>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12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26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20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河北省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left="252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46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12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20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10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18.58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46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22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20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23.58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]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}]</w:t>
      </w:r>
    </w:p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打印图片数据组成格式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Page</w:t>
      </w:r>
      <w:r>
        <w:rPr>
          <w:rFonts w:hint="eastAsia"/>
          <w:lang w:val="en-US" w:eastAsia="zh-CN"/>
        </w:rPr>
        <w:t>Image</w:t>
      </w:r>
      <w:r>
        <w:rPr>
          <w:rFonts w:hint="default"/>
          <w:lang w:val="en-US" w:eastAsia="zh-CN"/>
        </w:rPr>
        <w:t>Object: [{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3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"Rotate": 1</w:t>
      </w:r>
      <w:r>
        <w:rPr>
          <w:rFonts w:hint="eastAsia"/>
          <w:lang w:val="en-US" w:eastAsia="zh-CN"/>
        </w:rPr>
        <w:t>2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"Copies": 1,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"Density": 4,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"HorizontalNum":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"VerticalNum":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"PaperType":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"Gap":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"DeviceSn": 'T0100A2305163367',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"</w:t>
      </w:r>
      <w:r>
        <w:rPr>
          <w:rFonts w:hint="eastAsia"/>
          <w:lang w:val="en-US" w:eastAsia="zh-CN"/>
        </w:rPr>
        <w:t>ImageWidth</w:t>
      </w:r>
      <w:r>
        <w:rPr>
          <w:rFonts w:hint="default"/>
          <w:lang w:val="en-US" w:eastAsia="zh-CN"/>
        </w:rPr>
        <w:t xml:space="preserve">": </w:t>
      </w:r>
      <w:r>
        <w:rPr>
          <w:rFonts w:hint="eastAsia"/>
          <w:lang w:val="en-US" w:eastAsia="zh-CN"/>
        </w:rPr>
        <w:t>70</w:t>
      </w:r>
      <w:r>
        <w:rPr>
          <w:rFonts w:hint="default"/>
          <w:lang w:val="en-US" w:eastAsia="zh-CN"/>
        </w:rPr>
        <w:t>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"</w:t>
      </w:r>
      <w:r>
        <w:rPr>
          <w:rFonts w:hint="eastAsia"/>
          <w:lang w:val="en-US" w:eastAsia="zh-CN"/>
        </w:rPr>
        <w:t>ImageHeight</w:t>
      </w:r>
      <w:r>
        <w:rPr>
          <w:rFonts w:hint="default"/>
          <w:lang w:val="en-US" w:eastAsia="zh-CN"/>
        </w:rPr>
        <w:t xml:space="preserve">": </w:t>
      </w:r>
      <w:r>
        <w:rPr>
          <w:rFonts w:hint="eastAsia"/>
          <w:lang w:val="en-US" w:eastAsia="zh-CN"/>
        </w:rPr>
        <w:t>38</w:t>
      </w:r>
      <w:r>
        <w:rPr>
          <w:rFonts w:hint="default"/>
          <w:lang w:val="en-US" w:eastAsia="zh-CN"/>
        </w:rPr>
        <w:t>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"</w:t>
      </w:r>
      <w:r>
        <w:rPr>
          <w:rFonts w:hint="eastAsia"/>
          <w:lang w:val="en-US" w:eastAsia="zh-CN"/>
        </w:rPr>
        <w:t>ImageUrl</w:t>
      </w:r>
      <w:r>
        <w:rPr>
          <w:rFonts w:hint="default"/>
          <w:lang w:val="en-US" w:eastAsia="zh-CN"/>
        </w:rPr>
        <w:t>": '',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}]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1" w:usb3="00000000" w:csb0="6000019F" w:csb1="DFD7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9240F"/>
    <w:multiLevelType w:val="multilevel"/>
    <w:tmpl w:val="0CC9240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MTAxMzE5NDAyOGRhMjViMDU5ZjhjNDFiM2Q4YjQifQ=="/>
  </w:docVars>
  <w:rsids>
    <w:rsidRoot w:val="580C1378"/>
    <w:rsid w:val="00973FB8"/>
    <w:rsid w:val="018502B5"/>
    <w:rsid w:val="02352997"/>
    <w:rsid w:val="02F839C1"/>
    <w:rsid w:val="03F7321C"/>
    <w:rsid w:val="051F459A"/>
    <w:rsid w:val="060D2627"/>
    <w:rsid w:val="06B30554"/>
    <w:rsid w:val="074C3EE5"/>
    <w:rsid w:val="08B374B6"/>
    <w:rsid w:val="091837BC"/>
    <w:rsid w:val="0A2C39C3"/>
    <w:rsid w:val="0ACD23CC"/>
    <w:rsid w:val="0B6E1DBA"/>
    <w:rsid w:val="0D5F9F30"/>
    <w:rsid w:val="0D864835"/>
    <w:rsid w:val="0DB32650"/>
    <w:rsid w:val="0DF30F42"/>
    <w:rsid w:val="0E3F2C60"/>
    <w:rsid w:val="0FF54858"/>
    <w:rsid w:val="1381258D"/>
    <w:rsid w:val="13841527"/>
    <w:rsid w:val="14034216"/>
    <w:rsid w:val="14D14A0C"/>
    <w:rsid w:val="1612724A"/>
    <w:rsid w:val="1672266F"/>
    <w:rsid w:val="16A87F47"/>
    <w:rsid w:val="16AB3EC2"/>
    <w:rsid w:val="17B8627E"/>
    <w:rsid w:val="17BFB67E"/>
    <w:rsid w:val="185B3FE6"/>
    <w:rsid w:val="19172C43"/>
    <w:rsid w:val="1B000A88"/>
    <w:rsid w:val="1B7BD139"/>
    <w:rsid w:val="1BE340FE"/>
    <w:rsid w:val="1C993E4E"/>
    <w:rsid w:val="1D5F7637"/>
    <w:rsid w:val="1E595086"/>
    <w:rsid w:val="1EAA56FB"/>
    <w:rsid w:val="1EFFF606"/>
    <w:rsid w:val="1FDF8C8F"/>
    <w:rsid w:val="21F74CC7"/>
    <w:rsid w:val="23FCE554"/>
    <w:rsid w:val="26041DA0"/>
    <w:rsid w:val="29A70519"/>
    <w:rsid w:val="2E1805A9"/>
    <w:rsid w:val="30971B5B"/>
    <w:rsid w:val="33101FBD"/>
    <w:rsid w:val="334D0383"/>
    <w:rsid w:val="335C05C6"/>
    <w:rsid w:val="33FC76B3"/>
    <w:rsid w:val="354D6418"/>
    <w:rsid w:val="35EB67D0"/>
    <w:rsid w:val="3714218B"/>
    <w:rsid w:val="380A6843"/>
    <w:rsid w:val="397D3044"/>
    <w:rsid w:val="397FD373"/>
    <w:rsid w:val="3D0D46DF"/>
    <w:rsid w:val="3D700DED"/>
    <w:rsid w:val="3E955D48"/>
    <w:rsid w:val="3EFF5A61"/>
    <w:rsid w:val="3F500DDD"/>
    <w:rsid w:val="3FB50EC6"/>
    <w:rsid w:val="3FDD8C5D"/>
    <w:rsid w:val="402315E4"/>
    <w:rsid w:val="408148FA"/>
    <w:rsid w:val="41A47985"/>
    <w:rsid w:val="41B676E4"/>
    <w:rsid w:val="41DB4DAC"/>
    <w:rsid w:val="425532BD"/>
    <w:rsid w:val="433E4AB8"/>
    <w:rsid w:val="458D473C"/>
    <w:rsid w:val="469A5235"/>
    <w:rsid w:val="49546932"/>
    <w:rsid w:val="4AF463A7"/>
    <w:rsid w:val="4C5914D6"/>
    <w:rsid w:val="4CCA711F"/>
    <w:rsid w:val="4CCC0D8C"/>
    <w:rsid w:val="4D877C36"/>
    <w:rsid w:val="4E772300"/>
    <w:rsid w:val="4FEAB4BA"/>
    <w:rsid w:val="50774FED"/>
    <w:rsid w:val="52483D98"/>
    <w:rsid w:val="53405D28"/>
    <w:rsid w:val="546E1AAF"/>
    <w:rsid w:val="556B6711"/>
    <w:rsid w:val="57F7F5D0"/>
    <w:rsid w:val="580C1378"/>
    <w:rsid w:val="58B47B1E"/>
    <w:rsid w:val="59A67E19"/>
    <w:rsid w:val="5A637F6F"/>
    <w:rsid w:val="5D6F9A8E"/>
    <w:rsid w:val="5EA85209"/>
    <w:rsid w:val="5EC847EF"/>
    <w:rsid w:val="5EEE82FF"/>
    <w:rsid w:val="5EFB488C"/>
    <w:rsid w:val="5F661D01"/>
    <w:rsid w:val="5FCF1C79"/>
    <w:rsid w:val="5FDF3882"/>
    <w:rsid w:val="5FE744D6"/>
    <w:rsid w:val="5FFE1562"/>
    <w:rsid w:val="60084B59"/>
    <w:rsid w:val="608A1A1F"/>
    <w:rsid w:val="60901988"/>
    <w:rsid w:val="60F63558"/>
    <w:rsid w:val="6132741A"/>
    <w:rsid w:val="61EC4403"/>
    <w:rsid w:val="625B1888"/>
    <w:rsid w:val="62A660F2"/>
    <w:rsid w:val="638E10E2"/>
    <w:rsid w:val="63B62FD1"/>
    <w:rsid w:val="650E299F"/>
    <w:rsid w:val="65B40F7D"/>
    <w:rsid w:val="673DAECC"/>
    <w:rsid w:val="679F4002"/>
    <w:rsid w:val="67CB3EBA"/>
    <w:rsid w:val="67D07150"/>
    <w:rsid w:val="69015C29"/>
    <w:rsid w:val="6ADD0FD4"/>
    <w:rsid w:val="6B6B003F"/>
    <w:rsid w:val="6BAF67DE"/>
    <w:rsid w:val="6DC441C8"/>
    <w:rsid w:val="6E1D3AC0"/>
    <w:rsid w:val="6F077401"/>
    <w:rsid w:val="6F471AEE"/>
    <w:rsid w:val="6F717317"/>
    <w:rsid w:val="6F8D30D8"/>
    <w:rsid w:val="6FFFA2D9"/>
    <w:rsid w:val="703FF28D"/>
    <w:rsid w:val="711C582D"/>
    <w:rsid w:val="71BD515E"/>
    <w:rsid w:val="73041691"/>
    <w:rsid w:val="739764D5"/>
    <w:rsid w:val="73F24E99"/>
    <w:rsid w:val="749F1BD6"/>
    <w:rsid w:val="75E738C4"/>
    <w:rsid w:val="7656655B"/>
    <w:rsid w:val="76DBCC5F"/>
    <w:rsid w:val="776BFBD9"/>
    <w:rsid w:val="779D5A0C"/>
    <w:rsid w:val="77FB1553"/>
    <w:rsid w:val="79DF28F5"/>
    <w:rsid w:val="79F7816E"/>
    <w:rsid w:val="7A354616"/>
    <w:rsid w:val="7B7B84FE"/>
    <w:rsid w:val="7BB71541"/>
    <w:rsid w:val="7BC2114B"/>
    <w:rsid w:val="7C8F6F7C"/>
    <w:rsid w:val="7CA26617"/>
    <w:rsid w:val="7CAB2480"/>
    <w:rsid w:val="7CFF0CF8"/>
    <w:rsid w:val="7D27084B"/>
    <w:rsid w:val="7D3E5A8D"/>
    <w:rsid w:val="7D7105DB"/>
    <w:rsid w:val="7DA8CD01"/>
    <w:rsid w:val="7E72066E"/>
    <w:rsid w:val="7EBAB905"/>
    <w:rsid w:val="7EDFF8C5"/>
    <w:rsid w:val="7F5FC4CC"/>
    <w:rsid w:val="7F765A25"/>
    <w:rsid w:val="7FDD03C7"/>
    <w:rsid w:val="7FE7F6F8"/>
    <w:rsid w:val="7FF58F27"/>
    <w:rsid w:val="7FFEF2CD"/>
    <w:rsid w:val="83F547DF"/>
    <w:rsid w:val="A7D64A91"/>
    <w:rsid w:val="B59DC135"/>
    <w:rsid w:val="B658426F"/>
    <w:rsid w:val="B6EAD76E"/>
    <w:rsid w:val="B7F63A7C"/>
    <w:rsid w:val="BBF373F0"/>
    <w:rsid w:val="BF773BE7"/>
    <w:rsid w:val="BFF7B45A"/>
    <w:rsid w:val="CEFFE060"/>
    <w:rsid w:val="D63F7AA7"/>
    <w:rsid w:val="D6BF8A0E"/>
    <w:rsid w:val="D7753FCD"/>
    <w:rsid w:val="D7E16EAB"/>
    <w:rsid w:val="D8F7CC22"/>
    <w:rsid w:val="DDDE6DC5"/>
    <w:rsid w:val="DDFF41A1"/>
    <w:rsid w:val="DEAD60F2"/>
    <w:rsid w:val="DEFF61DC"/>
    <w:rsid w:val="DFBEB756"/>
    <w:rsid w:val="DFF738FD"/>
    <w:rsid w:val="E9BD42D8"/>
    <w:rsid w:val="EFFF453E"/>
    <w:rsid w:val="F23DAFD3"/>
    <w:rsid w:val="F3BE6B41"/>
    <w:rsid w:val="F3EF12CE"/>
    <w:rsid w:val="F77F998F"/>
    <w:rsid w:val="F7E5C4F9"/>
    <w:rsid w:val="F7EF45E9"/>
    <w:rsid w:val="F7F88E91"/>
    <w:rsid w:val="F7FE039E"/>
    <w:rsid w:val="FBFFFA41"/>
    <w:rsid w:val="FDFF6CB9"/>
    <w:rsid w:val="FEBE0C23"/>
    <w:rsid w:val="FEF7E517"/>
    <w:rsid w:val="FEFBE0F4"/>
    <w:rsid w:val="FF65EB15"/>
    <w:rsid w:val="FF7F597F"/>
    <w:rsid w:val="FFE78E08"/>
    <w:rsid w:val="FFF3EA04"/>
    <w:rsid w:val="FFF77F68"/>
    <w:rsid w:val="FF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numPr>
        <w:ilvl w:val="0"/>
        <w:numId w:val="1"/>
      </w:numPr>
      <w:spacing w:before="240" w:after="60"/>
      <w:ind w:left="431" w:hanging="431"/>
      <w:outlineLvl w:val="0"/>
    </w:pPr>
    <w:rPr>
      <w:rFonts w:eastAsia="黑体"/>
      <w:bCs/>
      <w:kern w:val="44"/>
      <w:sz w:val="28"/>
      <w:szCs w:val="44"/>
    </w:rPr>
  </w:style>
  <w:style w:type="paragraph" w:styleId="4">
    <w:name w:val="heading 2"/>
    <w:basedOn w:val="1"/>
    <w:next w:val="3"/>
    <w:qFormat/>
    <w:uiPriority w:val="9"/>
    <w:pPr>
      <w:keepNext/>
      <w:keepLines/>
      <w:numPr>
        <w:ilvl w:val="1"/>
        <w:numId w:val="1"/>
      </w:numPr>
      <w:spacing w:before="240" w:after="60"/>
      <w:outlineLvl w:val="1"/>
    </w:pPr>
    <w:rPr>
      <w:rFonts w:ascii="Arial" w:hAnsi="Arial" w:eastAsia="黑体"/>
      <w:bCs/>
      <w:sz w:val="24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/>
    </w:pPr>
    <w:rPr>
      <w:rFonts w:cs="宋体"/>
      <w:szCs w:val="20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820</Words>
  <Characters>2201</Characters>
  <Lines>0</Lines>
  <Paragraphs>0</Paragraphs>
  <TotalTime>42</TotalTime>
  <ScaleCrop>false</ScaleCrop>
  <LinksUpToDate>false</LinksUpToDate>
  <CharactersWithSpaces>2396</CharactersWithSpaces>
  <Application>WPS Office_6.3.0.8471_F1E327BC-269C-435d-A152-05C5408002CA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2022-11-18T15:19:00Z</dcterms:created>
  <dc:creator>黄勇志</dc:creator>
  <cp:lastModifiedBy>淡然、匆匆</cp:lastModifiedBy>
  <dcterms:modified xsi:type="dcterms:W3CDTF">2025-09-24T10:16:02Z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C6CAA18CD30CAE18078596659D055FC6_43</vt:lpwstr>
  </property>
</Properties>
</file>